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2B95" w14:textId="3CFE549F" w:rsidR="008150A3" w:rsidRDefault="008150A3" w:rsidP="008150A3">
      <w:pPr>
        <w:tabs>
          <w:tab w:val="left" w:pos="3480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Klasse </w:t>
      </w:r>
      <w:r w:rsidR="00B43DC8">
        <w:rPr>
          <w:rFonts w:ascii="Century Gothic" w:hAnsi="Century Gothic"/>
          <w:b/>
          <w:sz w:val="28"/>
          <w:szCs w:val="28"/>
        </w:rPr>
        <w:t>8</w:t>
      </w:r>
    </w:p>
    <w:p w14:paraId="2AB5E0E0" w14:textId="77777777" w:rsidR="008150A3" w:rsidRDefault="008150A3" w:rsidP="008150A3">
      <w:pPr>
        <w:tabs>
          <w:tab w:val="center" w:pos="4535"/>
        </w:tabs>
        <w:rPr>
          <w:rFonts w:ascii="Century Gothic" w:hAnsi="Century Gothic"/>
          <w:b/>
          <w:sz w:val="28"/>
          <w:szCs w:val="28"/>
        </w:rPr>
      </w:pPr>
    </w:p>
    <w:p w14:paraId="2D975501" w14:textId="34EA9B71" w:rsidR="00835F48" w:rsidRPr="00835F48" w:rsidRDefault="00835F48" w:rsidP="008150A3">
      <w:pPr>
        <w:tabs>
          <w:tab w:val="center" w:pos="4535"/>
        </w:tabs>
        <w:jc w:val="center"/>
        <w:rPr>
          <w:rFonts w:ascii="Century Gothic" w:hAnsi="Century Gothic"/>
        </w:rPr>
      </w:pPr>
      <w:proofErr w:type="gramStart"/>
      <w:r w:rsidRPr="00835F48">
        <w:rPr>
          <w:rFonts w:ascii="Century Gothic" w:hAnsi="Century Gothic"/>
          <w:b/>
          <w:sz w:val="28"/>
          <w:szCs w:val="28"/>
        </w:rPr>
        <w:t>Arbeitshefte  202</w:t>
      </w:r>
      <w:r w:rsidR="007F3147">
        <w:rPr>
          <w:rFonts w:ascii="Century Gothic" w:hAnsi="Century Gothic"/>
          <w:b/>
          <w:sz w:val="28"/>
          <w:szCs w:val="28"/>
        </w:rPr>
        <w:t>3</w:t>
      </w:r>
      <w:proofErr w:type="gramEnd"/>
      <w:r w:rsidRPr="00835F48">
        <w:rPr>
          <w:rFonts w:ascii="Century Gothic" w:hAnsi="Century Gothic"/>
          <w:b/>
          <w:sz w:val="28"/>
          <w:szCs w:val="28"/>
        </w:rPr>
        <w:t>/ 202</w:t>
      </w:r>
      <w:r w:rsidR="007F3147">
        <w:rPr>
          <w:rFonts w:ascii="Century Gothic" w:hAnsi="Century Gothic"/>
          <w:b/>
          <w:sz w:val="28"/>
          <w:szCs w:val="28"/>
        </w:rPr>
        <w:t>4</w:t>
      </w:r>
    </w:p>
    <w:p w14:paraId="21A4C1BC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48A90FE1" w14:textId="77777777" w:rsidR="00835F48" w:rsidRPr="00835F48" w:rsidRDefault="00835F48" w:rsidP="00835F48">
      <w:pPr>
        <w:rPr>
          <w:rFonts w:ascii="Century Gothic" w:hAnsi="Century Gothic"/>
          <w:b/>
          <w:sz w:val="28"/>
          <w:szCs w:val="28"/>
        </w:rPr>
      </w:pPr>
    </w:p>
    <w:p w14:paraId="71C82AB1" w14:textId="271ACF66" w:rsidR="008150A3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  <w:r w:rsidRPr="00835F48">
        <w:rPr>
          <w:rFonts w:ascii="Century Gothic" w:hAnsi="Century Gothic"/>
          <w:b/>
        </w:rPr>
        <w:tab/>
      </w:r>
    </w:p>
    <w:p w14:paraId="18D308A0" w14:textId="637A9C39" w:rsidR="00835F48" w:rsidRDefault="00835F48" w:rsidP="00835F48">
      <w:pPr>
        <w:rPr>
          <w:rFonts w:ascii="Century Gothic" w:hAnsi="Century Gothic"/>
          <w:b/>
        </w:rPr>
      </w:pPr>
      <w:r w:rsidRPr="00835F48">
        <w:rPr>
          <w:rFonts w:ascii="Century Gothic" w:hAnsi="Century Gothic"/>
          <w:b/>
        </w:rPr>
        <w:t>Name:</w:t>
      </w:r>
    </w:p>
    <w:p w14:paraId="39D2163C" w14:textId="4BABCDD8" w:rsidR="008150A3" w:rsidRDefault="008150A3" w:rsidP="00835F48">
      <w:pPr>
        <w:rPr>
          <w:rFonts w:ascii="Century Gothic" w:hAnsi="Century Gothic"/>
          <w:b/>
        </w:rPr>
      </w:pPr>
    </w:p>
    <w:p w14:paraId="1904AD57" w14:textId="77777777" w:rsidR="008150A3" w:rsidRPr="00835F48" w:rsidRDefault="008150A3" w:rsidP="00835F48">
      <w:pPr>
        <w:rPr>
          <w:rFonts w:ascii="Century Gothic" w:hAnsi="Century Gothic"/>
        </w:rPr>
      </w:pPr>
    </w:p>
    <w:p w14:paraId="72FEAC73" w14:textId="77777777" w:rsidR="00835F48" w:rsidRPr="00835F48" w:rsidRDefault="00835F48" w:rsidP="00835F48">
      <w:pPr>
        <w:rPr>
          <w:rFonts w:ascii="Century Gothic" w:hAnsi="Century Gothic"/>
          <w:b/>
        </w:rPr>
      </w:pP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2148"/>
        <w:gridCol w:w="2213"/>
        <w:gridCol w:w="1588"/>
        <w:gridCol w:w="1402"/>
        <w:gridCol w:w="1123"/>
        <w:gridCol w:w="812"/>
      </w:tblGrid>
      <w:tr w:rsidR="00162B21" w14:paraId="3CE49710" w14:textId="77777777" w:rsidTr="00B354C4">
        <w:tc>
          <w:tcPr>
            <w:tcW w:w="2148" w:type="dxa"/>
          </w:tcPr>
          <w:p w14:paraId="7A79ED2C" w14:textId="35CF437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Fach</w:t>
            </w:r>
          </w:p>
        </w:tc>
        <w:tc>
          <w:tcPr>
            <w:tcW w:w="2213" w:type="dxa"/>
          </w:tcPr>
          <w:p w14:paraId="328CB04A" w14:textId="64DEB91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Name</w:t>
            </w:r>
          </w:p>
        </w:tc>
        <w:tc>
          <w:tcPr>
            <w:tcW w:w="1588" w:type="dxa"/>
          </w:tcPr>
          <w:p w14:paraId="5A53D1BC" w14:textId="34F442EE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Verlag</w:t>
            </w:r>
          </w:p>
        </w:tc>
        <w:tc>
          <w:tcPr>
            <w:tcW w:w="1402" w:type="dxa"/>
          </w:tcPr>
          <w:p w14:paraId="5CA204BE" w14:textId="5D94C0FA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proofErr w:type="gramStart"/>
            <w:r w:rsidRPr="008150A3">
              <w:rPr>
                <w:rFonts w:ascii="Century Gothic" w:hAnsi="Century Gothic"/>
                <w:b/>
                <w:bCs/>
                <w:spacing w:val="10"/>
              </w:rPr>
              <w:t>ISBN Nummer</w:t>
            </w:r>
            <w:proofErr w:type="gramEnd"/>
          </w:p>
        </w:tc>
        <w:tc>
          <w:tcPr>
            <w:tcW w:w="1123" w:type="dxa"/>
          </w:tcPr>
          <w:p w14:paraId="4E9CD8FF" w14:textId="5BAA3481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Preis</w:t>
            </w:r>
          </w:p>
        </w:tc>
        <w:tc>
          <w:tcPr>
            <w:tcW w:w="812" w:type="dxa"/>
          </w:tcPr>
          <w:p w14:paraId="723D7EA8" w14:textId="2A45CF09" w:rsidR="00162B21" w:rsidRPr="008150A3" w:rsidRDefault="00162B21">
            <w:pPr>
              <w:rPr>
                <w:rFonts w:ascii="Century Gothic" w:hAnsi="Century Gothic"/>
                <w:b/>
                <w:bCs/>
                <w:spacing w:val="10"/>
              </w:rPr>
            </w:pPr>
            <w:r w:rsidRPr="008150A3">
              <w:rPr>
                <w:rFonts w:ascii="Century Gothic" w:hAnsi="Century Gothic"/>
                <w:b/>
                <w:bCs/>
                <w:spacing w:val="10"/>
              </w:rPr>
              <w:t>Kauf</w:t>
            </w:r>
          </w:p>
        </w:tc>
      </w:tr>
      <w:tr w:rsidR="00162B21" w14:paraId="19A332FD" w14:textId="77777777" w:rsidTr="00B354C4">
        <w:tc>
          <w:tcPr>
            <w:tcW w:w="2148" w:type="dxa"/>
          </w:tcPr>
          <w:p w14:paraId="7364C0E1" w14:textId="4FD52817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Mathematik</w:t>
            </w:r>
          </w:p>
        </w:tc>
        <w:tc>
          <w:tcPr>
            <w:tcW w:w="2213" w:type="dxa"/>
          </w:tcPr>
          <w:p w14:paraId="6638FDC3" w14:textId="3EC43C81" w:rsidR="00162B21" w:rsidRDefault="00B354C4">
            <w:pPr>
              <w:rPr>
                <w:rFonts w:ascii="Century Gothic" w:hAnsi="Century Gothic"/>
                <w:spacing w:val="10"/>
              </w:rPr>
            </w:pPr>
            <w:proofErr w:type="spellStart"/>
            <w:r>
              <w:rPr>
                <w:rFonts w:ascii="Century Gothic" w:hAnsi="Century Gothic"/>
                <w:spacing w:val="10"/>
              </w:rPr>
              <w:t>mathe</w:t>
            </w:r>
            <w:proofErr w:type="spellEnd"/>
            <w:r>
              <w:rPr>
                <w:rFonts w:ascii="Century Gothic" w:hAnsi="Century Gothic"/>
                <w:spacing w:val="10"/>
              </w:rPr>
              <w:t xml:space="preserve"> </w:t>
            </w:r>
            <w:r w:rsidR="00B43DC8">
              <w:rPr>
                <w:rFonts w:ascii="Century Gothic" w:hAnsi="Century Gothic"/>
                <w:spacing w:val="10"/>
              </w:rPr>
              <w:t>8</w:t>
            </w:r>
            <w:r>
              <w:rPr>
                <w:rFonts w:ascii="Century Gothic" w:hAnsi="Century Gothic"/>
                <w:spacing w:val="10"/>
              </w:rPr>
              <w:t xml:space="preserve"> heute</w:t>
            </w:r>
          </w:p>
          <w:p w14:paraId="7B4875C4" w14:textId="491794F5" w:rsidR="00B354C4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Thür</w:t>
            </w:r>
          </w:p>
        </w:tc>
        <w:tc>
          <w:tcPr>
            <w:tcW w:w="1588" w:type="dxa"/>
          </w:tcPr>
          <w:p w14:paraId="25DACE20" w14:textId="3CB622F8" w:rsidR="00162B21" w:rsidRDefault="00B354C4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Schroedel</w:t>
            </w:r>
          </w:p>
        </w:tc>
        <w:tc>
          <w:tcPr>
            <w:tcW w:w="1402" w:type="dxa"/>
          </w:tcPr>
          <w:p w14:paraId="56226715" w14:textId="26D046E4" w:rsidR="00162B21" w:rsidRPr="00B43DC8" w:rsidRDefault="00B43DC8">
            <w:pPr>
              <w:rPr>
                <w:rFonts w:ascii="Century Gothic" w:hAnsi="Century Gothic"/>
                <w:spacing w:val="10"/>
                <w:sz w:val="22"/>
                <w:szCs w:val="32"/>
              </w:rPr>
            </w:pPr>
            <w:r w:rsidRPr="00B43DC8">
              <w:rPr>
                <w:rFonts w:ascii="Century Gothic" w:hAnsi="Century Gothic"/>
                <w:sz w:val="22"/>
                <w:szCs w:val="32"/>
                <w:lang w:val="it-IT"/>
              </w:rPr>
              <w:t xml:space="preserve">978-3-507-877146         </w:t>
            </w:r>
          </w:p>
        </w:tc>
        <w:tc>
          <w:tcPr>
            <w:tcW w:w="1123" w:type="dxa"/>
          </w:tcPr>
          <w:p w14:paraId="00D97915" w14:textId="33438E13" w:rsidR="00162B21" w:rsidRDefault="00B354C4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8,</w:t>
            </w:r>
            <w:r w:rsidR="00196D6D">
              <w:rPr>
                <w:rFonts w:ascii="Century Gothic" w:hAnsi="Century Gothic"/>
                <w:spacing w:val="10"/>
              </w:rPr>
              <w:t>95</w:t>
            </w:r>
            <w:r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206D60C" w14:textId="290A6CBB" w:rsidR="00162B21" w:rsidRDefault="00162B21" w:rsidP="00162B21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  <w:tr w:rsidR="00A6598A" w14:paraId="6CB9A593" w14:textId="77777777" w:rsidTr="00B354C4">
        <w:tc>
          <w:tcPr>
            <w:tcW w:w="2148" w:type="dxa"/>
          </w:tcPr>
          <w:p w14:paraId="494AD455" w14:textId="70B3E92A" w:rsidR="00A6598A" w:rsidRDefault="00A6598A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Englisch</w:t>
            </w:r>
          </w:p>
        </w:tc>
        <w:tc>
          <w:tcPr>
            <w:tcW w:w="2213" w:type="dxa"/>
          </w:tcPr>
          <w:p w14:paraId="64328E8B" w14:textId="77777777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Workbook G 21</w:t>
            </w:r>
          </w:p>
          <w:p w14:paraId="56C09E8A" w14:textId="12BFCB79" w:rsidR="00B43DC8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D4 EA</w:t>
            </w:r>
          </w:p>
        </w:tc>
        <w:tc>
          <w:tcPr>
            <w:tcW w:w="1588" w:type="dxa"/>
          </w:tcPr>
          <w:p w14:paraId="368EEFEC" w14:textId="0B071396" w:rsidR="00A6598A" w:rsidRDefault="00B43DC8">
            <w:pPr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Cornelsen</w:t>
            </w:r>
          </w:p>
        </w:tc>
        <w:tc>
          <w:tcPr>
            <w:tcW w:w="1402" w:type="dxa"/>
          </w:tcPr>
          <w:p w14:paraId="2496F7C5" w14:textId="3EA1453B" w:rsidR="00A6598A" w:rsidRPr="00A6598A" w:rsidRDefault="00B43DC8" w:rsidP="00B43DC8">
            <w:pPr>
              <w:rPr>
                <w:rFonts w:ascii="Century Gothic" w:hAnsi="Century Gothic"/>
                <w:sz w:val="22"/>
                <w:szCs w:val="22"/>
              </w:rPr>
            </w:pPr>
            <w:r w:rsidRPr="00B43DC8">
              <w:rPr>
                <w:rFonts w:ascii="Century Gothic" w:hAnsi="Century Gothic"/>
                <w:sz w:val="22"/>
                <w:szCs w:val="22"/>
              </w:rPr>
              <w:t>978-3-06-031248-1</w:t>
            </w:r>
          </w:p>
        </w:tc>
        <w:tc>
          <w:tcPr>
            <w:tcW w:w="1123" w:type="dxa"/>
          </w:tcPr>
          <w:p w14:paraId="4EABFB89" w14:textId="71460A44" w:rsidR="00A6598A" w:rsidRDefault="00196D6D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12,99</w:t>
            </w:r>
            <w:r w:rsidR="00B43DC8">
              <w:rPr>
                <w:rFonts w:ascii="Century Gothic" w:hAnsi="Century Gothic"/>
                <w:spacing w:val="10"/>
              </w:rPr>
              <w:t xml:space="preserve"> €</w:t>
            </w:r>
          </w:p>
        </w:tc>
        <w:tc>
          <w:tcPr>
            <w:tcW w:w="812" w:type="dxa"/>
          </w:tcPr>
          <w:p w14:paraId="36DD8EBC" w14:textId="24E677A9" w:rsidR="00A6598A" w:rsidRDefault="00A6598A" w:rsidP="008150A3">
            <w:pPr>
              <w:jc w:val="center"/>
              <w:rPr>
                <w:rFonts w:ascii="Century Gothic" w:hAnsi="Century Gothic"/>
                <w:spacing w:val="10"/>
              </w:rPr>
            </w:pPr>
            <w:r>
              <w:rPr>
                <w:rFonts w:ascii="Century Gothic" w:hAnsi="Century Gothic"/>
                <w:spacing w:val="10"/>
              </w:rPr>
              <w:t>X</w:t>
            </w:r>
          </w:p>
        </w:tc>
      </w:tr>
    </w:tbl>
    <w:p w14:paraId="6886C4AF" w14:textId="77777777" w:rsidR="00A6598A" w:rsidRDefault="00A6598A" w:rsidP="00A6598A">
      <w:pPr>
        <w:rPr>
          <w:rFonts w:ascii="Century Gothic" w:hAnsi="Century Gothic"/>
          <w:b/>
        </w:rPr>
      </w:pPr>
    </w:p>
    <w:p w14:paraId="12E95092" w14:textId="77777777" w:rsidR="00A6598A" w:rsidRDefault="00A6598A" w:rsidP="00A6598A">
      <w:pPr>
        <w:rPr>
          <w:rFonts w:ascii="Century Gothic" w:hAnsi="Century Gothic"/>
          <w:b/>
        </w:rPr>
      </w:pPr>
    </w:p>
    <w:p w14:paraId="5FED7B12" w14:textId="5FA8E7A7" w:rsidR="00F66B46" w:rsidRDefault="00F66B46" w:rsidP="007E2AF2">
      <w:pPr>
        <w:rPr>
          <w:rFonts w:ascii="Century Gothic" w:hAnsi="Century Gothic"/>
          <w:spacing w:val="10"/>
        </w:rPr>
      </w:pPr>
    </w:p>
    <w:p w14:paraId="6DCBEC53" w14:textId="43361341" w:rsidR="007E2AF2" w:rsidRPr="007E2AF2" w:rsidRDefault="007E2AF2" w:rsidP="007E2AF2">
      <w:pPr>
        <w:rPr>
          <w:rFonts w:ascii="Century Gothic" w:hAnsi="Century Gothic"/>
        </w:rPr>
      </w:pPr>
    </w:p>
    <w:p w14:paraId="0C8D7C0F" w14:textId="2ADCFDF4" w:rsidR="007E2AF2" w:rsidRDefault="007E2AF2" w:rsidP="007E2AF2">
      <w:pPr>
        <w:rPr>
          <w:rFonts w:ascii="Century Gothic" w:hAnsi="Century Gothic"/>
          <w:spacing w:val="10"/>
        </w:rPr>
      </w:pPr>
    </w:p>
    <w:p w14:paraId="5FCD4D60" w14:textId="77777777" w:rsidR="007E2AF2" w:rsidRPr="007E2AF2" w:rsidRDefault="007E2AF2" w:rsidP="007E2AF2">
      <w:pPr>
        <w:rPr>
          <w:rFonts w:ascii="Century Gothic" w:hAnsi="Century Gothic"/>
        </w:rPr>
      </w:pPr>
      <w:r w:rsidRPr="007E2AF2">
        <w:rPr>
          <w:rFonts w:ascii="Century Gothic" w:hAnsi="Century Gothic"/>
        </w:rPr>
        <w:t>Kauf im Buchhandel Ihrer Wahl bis zum Schuljahresbeginn</w:t>
      </w:r>
    </w:p>
    <w:p w14:paraId="7B073D73" w14:textId="77777777" w:rsidR="007E2AF2" w:rsidRPr="007E2AF2" w:rsidRDefault="007E2AF2" w:rsidP="007E2AF2">
      <w:pPr>
        <w:rPr>
          <w:rFonts w:ascii="Century Gothic" w:hAnsi="Century Gothic"/>
        </w:rPr>
      </w:pPr>
    </w:p>
    <w:sectPr w:rsidR="007E2AF2" w:rsidRPr="007E2AF2" w:rsidSect="00532138">
      <w:headerReference w:type="default" r:id="rId8"/>
      <w:footerReference w:type="default" r:id="rId9"/>
      <w:pgSz w:w="11906" w:h="16838"/>
      <w:pgMar w:top="426" w:right="1418" w:bottom="1134" w:left="1418" w:header="4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41B1" w14:textId="77777777" w:rsidR="005A5A88" w:rsidRDefault="005A5A88" w:rsidP="00532138">
      <w:r>
        <w:separator/>
      </w:r>
    </w:p>
  </w:endnote>
  <w:endnote w:type="continuationSeparator" w:id="0">
    <w:p w14:paraId="252DE3C0" w14:textId="77777777" w:rsidR="005A5A88" w:rsidRDefault="005A5A88" w:rsidP="0053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449462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3C9DA" w14:textId="044828CF" w:rsidR="00886618" w:rsidRPr="00886618" w:rsidRDefault="00886618">
            <w:pPr>
              <w:pStyle w:val="Fuzeile"/>
              <w:rPr>
                <w:rFonts w:ascii="Century Gothic" w:hAnsi="Century Gothic"/>
              </w:rPr>
            </w:pPr>
            <w:r w:rsidRPr="00886618">
              <w:rPr>
                <w:rFonts w:ascii="Century Gothic" w:hAnsi="Century Gothic"/>
                <w:sz w:val="18"/>
                <w:szCs w:val="18"/>
              </w:rPr>
              <w:t xml:space="preserve">Seite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86618">
              <w:rPr>
                <w:rFonts w:ascii="Century Gothic" w:hAnsi="Century Gothic"/>
                <w:sz w:val="18"/>
                <w:szCs w:val="18"/>
              </w:rPr>
              <w:t xml:space="preserve"> von 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886618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86618">
              <w:rPr>
                <w:rFonts w:ascii="Century Gothic" w:hAnsi="Century Gothic"/>
                <w:sz w:val="18"/>
                <w:szCs w:val="18"/>
              </w:rPr>
              <w:t>2</w:t>
            </w:r>
            <w:r w:rsidRPr="0088661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sdtContent>
      </w:sdt>
    </w:sdtContent>
  </w:sdt>
  <w:p w14:paraId="5453268D" w14:textId="77777777" w:rsidR="00886618" w:rsidRDefault="0088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5244" w14:textId="77777777" w:rsidR="005A5A88" w:rsidRDefault="005A5A88" w:rsidP="00532138">
      <w:r>
        <w:separator/>
      </w:r>
    </w:p>
  </w:footnote>
  <w:footnote w:type="continuationSeparator" w:id="0">
    <w:p w14:paraId="36EB7CA5" w14:textId="77777777" w:rsidR="005A5A88" w:rsidRDefault="005A5A88" w:rsidP="0053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70"/>
      <w:gridCol w:w="6468"/>
    </w:tblGrid>
    <w:tr w:rsidR="00532138" w:rsidRPr="00A044A1" w14:paraId="1FBCB874" w14:textId="77777777" w:rsidTr="00532138">
      <w:trPr>
        <w:trHeight w:val="1793"/>
      </w:trPr>
      <w:tc>
        <w:tcPr>
          <w:tcW w:w="1679" w:type="pct"/>
          <w:hideMark/>
        </w:tcPr>
        <w:p w14:paraId="7B54A512" w14:textId="77777777" w:rsidR="00532138" w:rsidRPr="00EB2C48" w:rsidRDefault="00532138" w:rsidP="00532138">
          <w:pPr>
            <w:spacing w:after="200" w:line="276" w:lineRule="auto"/>
            <w:rPr>
              <w:rFonts w:ascii="Century Gothic" w:eastAsiaTheme="minorHAnsi" w:hAnsi="Century Gothic" w:cstheme="minorBidi"/>
              <w:sz w:val="22"/>
              <w:szCs w:val="22"/>
              <w:lang w:eastAsia="en-US"/>
            </w:rPr>
          </w:pPr>
          <w:r w:rsidRPr="00EB2C48">
            <w:rPr>
              <w:rFonts w:ascii="Century Gothic" w:eastAsiaTheme="minorHAnsi" w:hAnsi="Century Gothic" w:cstheme="minorBidi"/>
              <w:noProof/>
              <w:sz w:val="22"/>
              <w:szCs w:val="22"/>
            </w:rPr>
            <w:drawing>
              <wp:inline distT="0" distB="0" distL="0" distR="0" wp14:anchorId="25FD0F30" wp14:editId="783C5E21">
                <wp:extent cx="1597446" cy="991518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010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pct"/>
          <w:hideMark/>
        </w:tcPr>
        <w:p w14:paraId="794DA9A8" w14:textId="77777777" w:rsidR="00532138" w:rsidRPr="00F15798" w:rsidRDefault="00532138" w:rsidP="00532138">
          <w:pPr>
            <w:keepNext/>
            <w:spacing w:after="120"/>
            <w:jc w:val="center"/>
            <w:outlineLvl w:val="1"/>
            <w:rPr>
              <w:rFonts w:ascii="Century Gothic" w:hAnsi="Century Gothic"/>
              <w:b/>
              <w:sz w:val="28"/>
              <w:szCs w:val="36"/>
            </w:rPr>
          </w:pPr>
          <w:r>
            <w:rPr>
              <w:rFonts w:ascii="Century Gothic" w:hAnsi="Century Gothic"/>
              <w:b/>
              <w:sz w:val="28"/>
              <w:szCs w:val="36"/>
            </w:rPr>
            <w:t xml:space="preserve">                                  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Geschwister</w:t>
          </w:r>
          <w:r>
            <w:rPr>
              <w:rFonts w:ascii="Century Gothic" w:hAnsi="Century Gothic"/>
              <w:b/>
              <w:sz w:val="28"/>
              <w:szCs w:val="36"/>
            </w:rPr>
            <w:t>-Scholl-</w:t>
          </w:r>
          <w:r w:rsidRPr="002C6572">
            <w:rPr>
              <w:rFonts w:ascii="Century Gothic" w:hAnsi="Century Gothic"/>
              <w:b/>
              <w:sz w:val="28"/>
              <w:szCs w:val="36"/>
            </w:rPr>
            <w:t>Schule</w:t>
          </w:r>
        </w:p>
        <w:p w14:paraId="337297A1" w14:textId="77777777" w:rsidR="00532138" w:rsidRPr="00B619D0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</w:pPr>
          <w:r w:rsidRPr="00B619D0">
            <w:rPr>
              <w:rFonts w:ascii="Century Gothic" w:eastAsiaTheme="minorHAnsi" w:hAnsi="Century Gothic" w:cstheme="minorBidi"/>
              <w:sz w:val="20"/>
              <w:szCs w:val="20"/>
              <w:lang w:eastAsia="en-US"/>
            </w:rPr>
            <w:t>5. Staatliche Regelschule</w:t>
          </w:r>
        </w:p>
        <w:p w14:paraId="4E2FD03B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</w:pPr>
          <w:proofErr w:type="spellStart"/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Katharinenstrasse</w:t>
          </w:r>
          <w:proofErr w:type="spellEnd"/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150, 99817</w:t>
          </w:r>
          <w:r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 xml:space="preserve"> </w:t>
          </w:r>
          <w:r w:rsidRPr="00A75307">
            <w:rPr>
              <w:rFonts w:ascii="Century Gothic" w:eastAsiaTheme="minorHAnsi" w:hAnsi="Century Gothic" w:cstheme="minorBidi"/>
              <w:sz w:val="18"/>
              <w:szCs w:val="20"/>
              <w:lang w:eastAsia="en-US"/>
            </w:rPr>
            <w:t>Eisenach</w:t>
          </w:r>
        </w:p>
        <w:p w14:paraId="1B5451FC" w14:textId="77777777" w:rsidR="00532138" w:rsidRPr="005D425D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 xml:space="preserve">Tel.: 03691 </w:t>
          </w:r>
          <w:proofErr w:type="gramStart"/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746113  Fax</w:t>
          </w:r>
          <w:proofErr w:type="gramEnd"/>
          <w:r w:rsidRPr="005D425D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: 03691 746429</w:t>
          </w:r>
        </w:p>
        <w:p w14:paraId="0CD9EF44" w14:textId="77777777" w:rsidR="00532138" w:rsidRPr="00A75307" w:rsidRDefault="00532138" w:rsidP="00532138">
          <w:pPr>
            <w:spacing w:line="276" w:lineRule="auto"/>
            <w:jc w:val="right"/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</w:pPr>
          <w:r w:rsidRPr="00A75307">
            <w:rPr>
              <w:rFonts w:ascii="Century Gothic" w:eastAsiaTheme="minorHAnsi" w:hAnsi="Century Gothic" w:cstheme="minorBidi"/>
              <w:sz w:val="18"/>
              <w:szCs w:val="18"/>
              <w:lang w:val="en-US" w:eastAsia="en-US"/>
            </w:rPr>
            <w:t>Mail: schollschule-sek@schuleneisenach.de</w:t>
          </w:r>
        </w:p>
      </w:tc>
    </w:tr>
  </w:tbl>
  <w:p w14:paraId="7B39D571" w14:textId="35DD9375" w:rsidR="00532138" w:rsidRDefault="0053213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EBE42" wp14:editId="2CFE9153">
              <wp:simplePos x="0" y="0"/>
              <wp:positionH relativeFrom="column">
                <wp:posOffset>-71755</wp:posOffset>
              </wp:positionH>
              <wp:positionV relativeFrom="paragraph">
                <wp:posOffset>-146685</wp:posOffset>
              </wp:positionV>
              <wp:extent cx="6286500" cy="19685"/>
              <wp:effectExtent l="0" t="0" r="19050" b="3746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196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FF6C9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11.55pt" to="489.3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" strokecolor="#a5a5a5 [209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3E0B"/>
    <w:multiLevelType w:val="hybridMultilevel"/>
    <w:tmpl w:val="BEC8A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B07D8"/>
    <w:multiLevelType w:val="hybridMultilevel"/>
    <w:tmpl w:val="5748E4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07DD5"/>
    <w:rsid w:val="00060DD7"/>
    <w:rsid w:val="001247C6"/>
    <w:rsid w:val="00162B21"/>
    <w:rsid w:val="00186F64"/>
    <w:rsid w:val="00196D6D"/>
    <w:rsid w:val="001A1B3F"/>
    <w:rsid w:val="001A1CE1"/>
    <w:rsid w:val="001B3EB1"/>
    <w:rsid w:val="001C3344"/>
    <w:rsid w:val="001F2911"/>
    <w:rsid w:val="00220EC3"/>
    <w:rsid w:val="00287FAC"/>
    <w:rsid w:val="002B4787"/>
    <w:rsid w:val="002C6572"/>
    <w:rsid w:val="002D715E"/>
    <w:rsid w:val="00306F3F"/>
    <w:rsid w:val="0032193A"/>
    <w:rsid w:val="003D46C3"/>
    <w:rsid w:val="004D2CEC"/>
    <w:rsid w:val="00532138"/>
    <w:rsid w:val="005A5A88"/>
    <w:rsid w:val="005C4A7F"/>
    <w:rsid w:val="005D425D"/>
    <w:rsid w:val="0066673A"/>
    <w:rsid w:val="00691161"/>
    <w:rsid w:val="0071370B"/>
    <w:rsid w:val="00733D65"/>
    <w:rsid w:val="007562BF"/>
    <w:rsid w:val="00767D83"/>
    <w:rsid w:val="007B14A6"/>
    <w:rsid w:val="007C3862"/>
    <w:rsid w:val="007D0976"/>
    <w:rsid w:val="007D106E"/>
    <w:rsid w:val="007E2AF2"/>
    <w:rsid w:val="007F2483"/>
    <w:rsid w:val="007F3147"/>
    <w:rsid w:val="008056F7"/>
    <w:rsid w:val="008150A3"/>
    <w:rsid w:val="00835F48"/>
    <w:rsid w:val="00886618"/>
    <w:rsid w:val="008E5A90"/>
    <w:rsid w:val="009B56A2"/>
    <w:rsid w:val="009C14B8"/>
    <w:rsid w:val="009F6E73"/>
    <w:rsid w:val="00A044A1"/>
    <w:rsid w:val="00A6598A"/>
    <w:rsid w:val="00A75307"/>
    <w:rsid w:val="00AB2C99"/>
    <w:rsid w:val="00B354C4"/>
    <w:rsid w:val="00B43DC8"/>
    <w:rsid w:val="00B61936"/>
    <w:rsid w:val="00B619D0"/>
    <w:rsid w:val="00B92C8A"/>
    <w:rsid w:val="00CC25E6"/>
    <w:rsid w:val="00D577B4"/>
    <w:rsid w:val="00E162B4"/>
    <w:rsid w:val="00E31018"/>
    <w:rsid w:val="00EB2C48"/>
    <w:rsid w:val="00EC34E3"/>
    <w:rsid w:val="00EC5FDB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5E62F"/>
  <w15:docId w15:val="{AAA948BA-4408-4133-87B3-045C5D7C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aliases w:val="Thüringen_Kopfzeile Zchn"/>
    <w:basedOn w:val="Absatz-Standardschriftart"/>
    <w:link w:val="Kopfzeile"/>
    <w:locked/>
    <w:rsid w:val="00060DD7"/>
    <w:rPr>
      <w:rFonts w:ascii="Arial" w:eastAsia="Times" w:hAnsi="Arial" w:cs="Times New Roman"/>
      <w:color w:val="000000"/>
      <w:sz w:val="24"/>
      <w:szCs w:val="20"/>
      <w:lang w:eastAsia="de-DE"/>
    </w:rPr>
  </w:style>
  <w:style w:type="paragraph" w:styleId="Kopfzeile">
    <w:name w:val="header"/>
    <w:aliases w:val="Thüringen_Kopfzeile"/>
    <w:basedOn w:val="Standard"/>
    <w:link w:val="KopfzeileZchn"/>
    <w:unhideWhenUsed/>
    <w:rsid w:val="00060DD7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Times" w:hAnsi="Arial"/>
      <w:color w:val="00000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060D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2138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244E-77DC-4344-9781-A72543B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6</cp:revision>
  <cp:lastPrinted>2022-11-02T11:36:00Z</cp:lastPrinted>
  <dcterms:created xsi:type="dcterms:W3CDTF">2023-04-25T10:10:00Z</dcterms:created>
  <dcterms:modified xsi:type="dcterms:W3CDTF">2023-04-27T10:44:00Z</dcterms:modified>
</cp:coreProperties>
</file>